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B06" w:rsidRPr="00491B06" w:rsidRDefault="00491B06" w:rsidP="00491B06">
      <w:pPr>
        <w:pStyle w:val="1"/>
        <w:rPr>
          <w:sz w:val="24"/>
          <w:szCs w:val="24"/>
          <w:lang w:val="en-US"/>
        </w:rPr>
      </w:pPr>
      <w:r w:rsidRPr="00491B06">
        <w:rPr>
          <w:noProof/>
          <w:sz w:val="24"/>
          <w:szCs w:val="24"/>
        </w:rPr>
        <w:drawing>
          <wp:inline distT="0" distB="0" distL="0" distR="0">
            <wp:extent cx="466090" cy="586740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B06" w:rsidRPr="00491B06" w:rsidRDefault="00491B06" w:rsidP="00491B06">
      <w:pPr>
        <w:jc w:val="center"/>
        <w:rPr>
          <w:rFonts w:ascii="Times New Roman" w:hAnsi="Times New Roman" w:cs="Times New Roman"/>
          <w:sz w:val="24"/>
          <w:szCs w:val="24"/>
        </w:rPr>
      </w:pPr>
      <w:r w:rsidRPr="00491B06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491B06" w:rsidRPr="00491B06" w:rsidRDefault="00491B06" w:rsidP="00491B06">
      <w:pPr>
        <w:jc w:val="center"/>
        <w:rPr>
          <w:rFonts w:ascii="Times New Roman" w:hAnsi="Times New Roman" w:cs="Times New Roman"/>
          <w:sz w:val="24"/>
          <w:szCs w:val="24"/>
        </w:rPr>
      </w:pPr>
      <w:r w:rsidRPr="00491B06">
        <w:rPr>
          <w:rFonts w:ascii="Times New Roman" w:hAnsi="Times New Roman" w:cs="Times New Roman"/>
          <w:sz w:val="24"/>
          <w:szCs w:val="24"/>
        </w:rPr>
        <w:t>ИРБИНСКИЙ СЕЛЬСКИЙ СОВЕТ ДЕПУТАТОВ</w:t>
      </w:r>
    </w:p>
    <w:p w:rsidR="00491B06" w:rsidRPr="00491B06" w:rsidRDefault="00491B06" w:rsidP="00491B06">
      <w:pPr>
        <w:jc w:val="center"/>
        <w:rPr>
          <w:rFonts w:ascii="Times New Roman" w:hAnsi="Times New Roman" w:cs="Times New Roman"/>
          <w:sz w:val="24"/>
          <w:szCs w:val="24"/>
        </w:rPr>
      </w:pPr>
      <w:r w:rsidRPr="00491B06">
        <w:rPr>
          <w:rFonts w:ascii="Times New Roman" w:hAnsi="Times New Roman" w:cs="Times New Roman"/>
          <w:sz w:val="24"/>
          <w:szCs w:val="24"/>
        </w:rPr>
        <w:t>КРАСНОЯРСКИЙ КРАЙ КЕЖЕМСКИЙ РАЙОН</w:t>
      </w:r>
    </w:p>
    <w:p w:rsidR="00491B06" w:rsidRPr="00491B06" w:rsidRDefault="00491B06" w:rsidP="00491B06">
      <w:pPr>
        <w:pStyle w:val="1"/>
        <w:rPr>
          <w:sz w:val="24"/>
          <w:szCs w:val="24"/>
        </w:rPr>
      </w:pPr>
      <w:r w:rsidRPr="00491B06">
        <w:rPr>
          <w:sz w:val="24"/>
          <w:szCs w:val="24"/>
        </w:rPr>
        <w:t xml:space="preserve">РЕШЕНИЕ №  10-434      </w:t>
      </w:r>
    </w:p>
    <w:p w:rsidR="00491B06" w:rsidRPr="00491B06" w:rsidRDefault="00491B06" w:rsidP="00491B06">
      <w:pPr>
        <w:rPr>
          <w:rFonts w:ascii="Times New Roman" w:hAnsi="Times New Roman" w:cs="Times New Roman"/>
          <w:sz w:val="24"/>
          <w:szCs w:val="24"/>
        </w:rPr>
      </w:pPr>
    </w:p>
    <w:p w:rsidR="00491B06" w:rsidRPr="00491B06" w:rsidRDefault="00491B06" w:rsidP="00491B06">
      <w:pPr>
        <w:tabs>
          <w:tab w:val="left" w:pos="903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491B06">
        <w:rPr>
          <w:rFonts w:ascii="Times New Roman" w:hAnsi="Times New Roman" w:cs="Times New Roman"/>
          <w:sz w:val="24"/>
          <w:szCs w:val="24"/>
        </w:rPr>
        <w:t xml:space="preserve"> 25.12.2018г.                                                                                   с. Ирба</w:t>
      </w:r>
    </w:p>
    <w:p w:rsidR="00491B06" w:rsidRPr="00491B06" w:rsidRDefault="00491B06" w:rsidP="00491B0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91B06">
        <w:rPr>
          <w:rFonts w:ascii="Times New Roman" w:hAnsi="Times New Roman" w:cs="Times New Roman"/>
          <w:b/>
          <w:bCs/>
          <w:sz w:val="24"/>
          <w:szCs w:val="24"/>
        </w:rPr>
        <w:t xml:space="preserve"> О внесении изменений в решение № 7-317 от 18.07.2016 года «Об утверждении Положения об участии в профилактике терроризма и экстремизма, а также в минимизации и (или) ликвидации последствий проявления терроризма и экстремизма в границах муниципального образования </w:t>
      </w:r>
      <w:proofErr w:type="spellStart"/>
      <w:r w:rsidRPr="00491B06">
        <w:rPr>
          <w:rFonts w:ascii="Times New Roman" w:hAnsi="Times New Roman" w:cs="Times New Roman"/>
          <w:b/>
          <w:bCs/>
          <w:sz w:val="24"/>
          <w:szCs w:val="24"/>
        </w:rPr>
        <w:t>Ирбинский</w:t>
      </w:r>
      <w:proofErr w:type="spellEnd"/>
      <w:r w:rsidRPr="00491B06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сельсовет»</w:t>
      </w:r>
    </w:p>
    <w:p w:rsidR="00491B06" w:rsidRPr="00491B06" w:rsidRDefault="00491B06" w:rsidP="00491B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1B06"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</w:t>
      </w:r>
      <w:proofErr w:type="spellStart"/>
      <w:r w:rsidRPr="00491B06">
        <w:rPr>
          <w:rFonts w:ascii="Times New Roman" w:hAnsi="Times New Roman" w:cs="Times New Roman"/>
          <w:sz w:val="28"/>
          <w:szCs w:val="28"/>
        </w:rPr>
        <w:t>Кежемского</w:t>
      </w:r>
      <w:proofErr w:type="spellEnd"/>
      <w:r w:rsidRPr="00491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B06">
        <w:rPr>
          <w:rFonts w:ascii="Times New Roman" w:hAnsi="Times New Roman" w:cs="Times New Roman"/>
          <w:sz w:val="28"/>
          <w:szCs w:val="28"/>
        </w:rPr>
        <w:t>района</w:t>
      </w:r>
      <w:proofErr w:type="gramStart"/>
      <w:r w:rsidRPr="00491B06"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 w:rsidRPr="00491B06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6 октября 2003 № 131-ФЗ «Об общих принципах организации местного самоуправления в Российской Федерации», Федеральным законом от 6 марта 2006 № 35-ФЗ «О противодействии терроризму», Федеральным законом от 25 июля 2002 № 114-ФЗ «О противодействии экстремисткой деятельности», руководствуясь Уставом Ирбинского сельсовета, </w:t>
      </w:r>
      <w:proofErr w:type="spellStart"/>
      <w:r w:rsidRPr="00491B06">
        <w:rPr>
          <w:rFonts w:ascii="Times New Roman" w:hAnsi="Times New Roman" w:cs="Times New Roman"/>
          <w:sz w:val="28"/>
          <w:szCs w:val="28"/>
        </w:rPr>
        <w:t>Ирбинский</w:t>
      </w:r>
      <w:proofErr w:type="spellEnd"/>
      <w:r w:rsidRPr="00491B06">
        <w:rPr>
          <w:rFonts w:ascii="Times New Roman" w:hAnsi="Times New Roman" w:cs="Times New Roman"/>
          <w:sz w:val="28"/>
          <w:szCs w:val="28"/>
        </w:rPr>
        <w:t xml:space="preserve"> сельский Совет Депутатов РЕШИЛ:</w:t>
      </w:r>
    </w:p>
    <w:p w:rsidR="00491B06" w:rsidRPr="00491B06" w:rsidRDefault="00491B06" w:rsidP="00491B06">
      <w:pPr>
        <w:rPr>
          <w:rFonts w:ascii="Times New Roman" w:hAnsi="Times New Roman" w:cs="Times New Roman"/>
          <w:sz w:val="28"/>
          <w:szCs w:val="28"/>
        </w:rPr>
      </w:pPr>
      <w:r w:rsidRPr="00491B06">
        <w:rPr>
          <w:rFonts w:ascii="Times New Roman" w:hAnsi="Times New Roman" w:cs="Times New Roman"/>
          <w:sz w:val="28"/>
          <w:szCs w:val="28"/>
        </w:rPr>
        <w:t xml:space="preserve">1.Пункт 1 решения </w:t>
      </w:r>
      <w:r w:rsidRPr="00491B06">
        <w:rPr>
          <w:rFonts w:ascii="Times New Roman" w:hAnsi="Times New Roman" w:cs="Times New Roman"/>
          <w:bCs/>
          <w:sz w:val="28"/>
          <w:szCs w:val="28"/>
        </w:rPr>
        <w:t xml:space="preserve">№ 7-317 от 18.07.2016 года «Об утверждении Положения об участии в профилактике терроризма и экстремизма, а также в минимизации и (или) ликвидации последствий проявления терроризма и экстремизма в границах муниципального образования </w:t>
      </w:r>
      <w:proofErr w:type="spellStart"/>
      <w:r w:rsidRPr="00491B06">
        <w:rPr>
          <w:rFonts w:ascii="Times New Roman" w:hAnsi="Times New Roman" w:cs="Times New Roman"/>
          <w:bCs/>
          <w:sz w:val="28"/>
          <w:szCs w:val="28"/>
        </w:rPr>
        <w:t>Ирбинский</w:t>
      </w:r>
      <w:proofErr w:type="spellEnd"/>
      <w:r w:rsidRPr="00491B06">
        <w:rPr>
          <w:rFonts w:ascii="Times New Roman" w:hAnsi="Times New Roman" w:cs="Times New Roman"/>
          <w:bCs/>
          <w:sz w:val="28"/>
          <w:szCs w:val="28"/>
        </w:rPr>
        <w:t xml:space="preserve"> сельсовет» </w:t>
      </w:r>
      <w:r w:rsidRPr="00491B06">
        <w:rPr>
          <w:rFonts w:ascii="Times New Roman" w:hAnsi="Times New Roman" w:cs="Times New Roman"/>
          <w:sz w:val="28"/>
          <w:szCs w:val="28"/>
        </w:rPr>
        <w:t>исключить.</w:t>
      </w:r>
    </w:p>
    <w:p w:rsidR="00491B06" w:rsidRPr="00491B06" w:rsidRDefault="00491B06" w:rsidP="00491B06">
      <w:pPr>
        <w:pStyle w:val="a5"/>
        <w:ind w:firstLine="0"/>
        <w:jc w:val="both"/>
        <w:rPr>
          <w:sz w:val="28"/>
          <w:szCs w:val="28"/>
        </w:rPr>
      </w:pPr>
      <w:r w:rsidRPr="00491B06">
        <w:rPr>
          <w:sz w:val="28"/>
          <w:szCs w:val="28"/>
        </w:rPr>
        <w:t xml:space="preserve">4. Решение вступает в силу с момента опубликования в газете « </w:t>
      </w:r>
      <w:proofErr w:type="spellStart"/>
      <w:r w:rsidRPr="00491B06">
        <w:rPr>
          <w:sz w:val="28"/>
          <w:szCs w:val="28"/>
        </w:rPr>
        <w:t>Мурский</w:t>
      </w:r>
      <w:proofErr w:type="spellEnd"/>
      <w:r w:rsidRPr="00491B06">
        <w:rPr>
          <w:sz w:val="28"/>
          <w:szCs w:val="28"/>
        </w:rPr>
        <w:t xml:space="preserve"> Вестник».</w:t>
      </w:r>
    </w:p>
    <w:p w:rsidR="00491B06" w:rsidRPr="00491B06" w:rsidRDefault="00491B06" w:rsidP="00491B06">
      <w:pPr>
        <w:pStyle w:val="a5"/>
        <w:ind w:firstLine="708"/>
        <w:jc w:val="both"/>
        <w:rPr>
          <w:sz w:val="28"/>
          <w:szCs w:val="28"/>
        </w:rPr>
      </w:pPr>
      <w:r w:rsidRPr="00491B06">
        <w:rPr>
          <w:sz w:val="28"/>
          <w:szCs w:val="28"/>
        </w:rPr>
        <w:t xml:space="preserve">5 </w:t>
      </w:r>
      <w:proofErr w:type="gramStart"/>
      <w:r w:rsidRPr="00491B06">
        <w:rPr>
          <w:sz w:val="28"/>
          <w:szCs w:val="28"/>
        </w:rPr>
        <w:t>Контроль за</w:t>
      </w:r>
      <w:proofErr w:type="gramEnd"/>
      <w:r w:rsidRPr="00491B06">
        <w:rPr>
          <w:sz w:val="28"/>
          <w:szCs w:val="28"/>
        </w:rPr>
        <w:t xml:space="preserve"> исполнением настоящего решения возложить на главу сельсовета.</w:t>
      </w:r>
    </w:p>
    <w:p w:rsidR="00491B06" w:rsidRPr="00491B06" w:rsidRDefault="00491B06" w:rsidP="00491B06">
      <w:pPr>
        <w:pStyle w:val="a5"/>
        <w:tabs>
          <w:tab w:val="num" w:pos="0"/>
        </w:tabs>
        <w:ind w:firstLine="0"/>
        <w:rPr>
          <w:sz w:val="28"/>
          <w:szCs w:val="28"/>
        </w:rPr>
      </w:pPr>
    </w:p>
    <w:p w:rsidR="00491B06" w:rsidRPr="00491B06" w:rsidRDefault="00491B06" w:rsidP="00491B06">
      <w:pPr>
        <w:pStyle w:val="a5"/>
        <w:tabs>
          <w:tab w:val="num" w:pos="0"/>
        </w:tabs>
        <w:ind w:firstLine="0"/>
        <w:rPr>
          <w:sz w:val="28"/>
          <w:szCs w:val="28"/>
        </w:rPr>
      </w:pPr>
    </w:p>
    <w:p w:rsidR="00491B06" w:rsidRPr="00491B06" w:rsidRDefault="00491B06" w:rsidP="00491B06">
      <w:pPr>
        <w:pStyle w:val="a5"/>
        <w:tabs>
          <w:tab w:val="num" w:pos="0"/>
        </w:tabs>
        <w:ind w:firstLine="0"/>
        <w:rPr>
          <w:sz w:val="28"/>
          <w:szCs w:val="28"/>
        </w:rPr>
      </w:pPr>
    </w:p>
    <w:p w:rsidR="00491B06" w:rsidRPr="00491B06" w:rsidRDefault="00491B06" w:rsidP="00491B06">
      <w:pPr>
        <w:pStyle w:val="a5"/>
        <w:tabs>
          <w:tab w:val="num" w:pos="0"/>
        </w:tabs>
        <w:ind w:firstLine="0"/>
        <w:rPr>
          <w:sz w:val="28"/>
          <w:szCs w:val="28"/>
        </w:rPr>
      </w:pPr>
    </w:p>
    <w:p w:rsidR="00491B06" w:rsidRPr="00491B06" w:rsidRDefault="00491B06" w:rsidP="00491B06">
      <w:pPr>
        <w:pStyle w:val="a5"/>
        <w:tabs>
          <w:tab w:val="num" w:pos="0"/>
        </w:tabs>
        <w:ind w:firstLine="0"/>
        <w:rPr>
          <w:sz w:val="28"/>
          <w:szCs w:val="28"/>
        </w:rPr>
      </w:pPr>
    </w:p>
    <w:p w:rsidR="00491B06" w:rsidRPr="00491B06" w:rsidRDefault="00491B06" w:rsidP="00491B06">
      <w:pPr>
        <w:pStyle w:val="a5"/>
        <w:tabs>
          <w:tab w:val="num" w:pos="0"/>
        </w:tabs>
        <w:ind w:firstLine="0"/>
        <w:rPr>
          <w:sz w:val="28"/>
          <w:szCs w:val="28"/>
        </w:rPr>
      </w:pPr>
    </w:p>
    <w:p w:rsidR="00491B06" w:rsidRPr="00491B06" w:rsidRDefault="00491B06" w:rsidP="00491B06">
      <w:pPr>
        <w:pStyle w:val="a5"/>
        <w:tabs>
          <w:tab w:val="num" w:pos="0"/>
        </w:tabs>
        <w:ind w:firstLine="0"/>
        <w:jc w:val="both"/>
        <w:rPr>
          <w:sz w:val="28"/>
          <w:szCs w:val="28"/>
        </w:rPr>
      </w:pPr>
      <w:r w:rsidRPr="00491B06">
        <w:rPr>
          <w:sz w:val="28"/>
          <w:szCs w:val="28"/>
        </w:rPr>
        <w:t>Председатель Совета депутатов,</w:t>
      </w:r>
    </w:p>
    <w:p w:rsidR="00491B06" w:rsidRPr="00491B06" w:rsidRDefault="00491B06" w:rsidP="00491B06">
      <w:pPr>
        <w:pStyle w:val="a5"/>
        <w:tabs>
          <w:tab w:val="num" w:pos="0"/>
        </w:tabs>
        <w:ind w:firstLine="0"/>
        <w:jc w:val="both"/>
        <w:rPr>
          <w:sz w:val="28"/>
          <w:szCs w:val="28"/>
        </w:rPr>
      </w:pPr>
      <w:r w:rsidRPr="00491B06">
        <w:rPr>
          <w:sz w:val="28"/>
          <w:szCs w:val="28"/>
        </w:rPr>
        <w:t xml:space="preserve">Глава Ирбинского сельсовета                            </w:t>
      </w:r>
      <w:r>
        <w:rPr>
          <w:sz w:val="28"/>
          <w:szCs w:val="28"/>
        </w:rPr>
        <w:t xml:space="preserve">          </w:t>
      </w:r>
      <w:r w:rsidRPr="00491B06">
        <w:rPr>
          <w:sz w:val="28"/>
          <w:szCs w:val="28"/>
        </w:rPr>
        <w:t>А.В.Ярославцева</w:t>
      </w:r>
    </w:p>
    <w:p w:rsidR="00491B06" w:rsidRPr="00491B06" w:rsidRDefault="00491B06" w:rsidP="00491B06">
      <w:pPr>
        <w:pStyle w:val="a5"/>
        <w:tabs>
          <w:tab w:val="num" w:pos="0"/>
        </w:tabs>
        <w:ind w:firstLine="851"/>
        <w:jc w:val="both"/>
        <w:rPr>
          <w:sz w:val="28"/>
          <w:szCs w:val="28"/>
        </w:rPr>
      </w:pPr>
    </w:p>
    <w:p w:rsidR="00491B06" w:rsidRPr="00491B06" w:rsidRDefault="00491B06" w:rsidP="00491B06">
      <w:pPr>
        <w:pStyle w:val="a5"/>
        <w:tabs>
          <w:tab w:val="num" w:pos="0"/>
        </w:tabs>
        <w:ind w:firstLine="851"/>
        <w:jc w:val="both"/>
        <w:rPr>
          <w:sz w:val="28"/>
          <w:szCs w:val="28"/>
        </w:rPr>
      </w:pPr>
    </w:p>
    <w:p w:rsidR="00491B06" w:rsidRPr="00491B06" w:rsidRDefault="00491B06" w:rsidP="00491B0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7EDF" w:rsidRPr="00491B06" w:rsidRDefault="00B67EDF">
      <w:pPr>
        <w:rPr>
          <w:rFonts w:ascii="Times New Roman" w:hAnsi="Times New Roman" w:cs="Times New Roman"/>
          <w:sz w:val="24"/>
          <w:szCs w:val="24"/>
        </w:rPr>
      </w:pPr>
    </w:p>
    <w:sectPr w:rsidR="00B67EDF" w:rsidRPr="00491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91B06"/>
    <w:rsid w:val="00491B06"/>
    <w:rsid w:val="00B6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491B06"/>
    <w:pPr>
      <w:tabs>
        <w:tab w:val="left" w:pos="1701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1B06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91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B06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491B06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491B06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2</cp:revision>
  <cp:lastPrinted>2018-12-28T07:44:00Z</cp:lastPrinted>
  <dcterms:created xsi:type="dcterms:W3CDTF">2018-12-28T07:38:00Z</dcterms:created>
  <dcterms:modified xsi:type="dcterms:W3CDTF">2018-12-28T07:44:00Z</dcterms:modified>
</cp:coreProperties>
</file>